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D35569">
      <w:pPr>
        <w:spacing w:after="0" w:line="360" w:lineRule="auto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</w:t>
      </w:r>
      <w:proofErr w:type="spellStart"/>
      <w:r w:rsidRPr="003563CF">
        <w:rPr>
          <w:rFonts w:ascii="Times New Roman" w:hAnsi="Times New Roman" w:cs="Times New Roman"/>
        </w:rPr>
        <w:t>a_____________________________Nato</w:t>
      </w:r>
      <w:proofErr w:type="spellEnd"/>
      <w:r w:rsidRPr="003563CF">
        <w:rPr>
          <w:rFonts w:ascii="Times New Roman" w:hAnsi="Times New Roman" w:cs="Times New Roman"/>
        </w:rPr>
        <w:t>/Nata a_________________________________</w:t>
      </w:r>
    </w:p>
    <w:p w14:paraId="38B02148" w14:textId="77777777" w:rsidR="003563CF" w:rsidRPr="003563CF" w:rsidRDefault="003563CF" w:rsidP="00D3556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3563CF">
        <w:rPr>
          <w:rFonts w:ascii="Times New Roman" w:hAnsi="Times New Roman" w:cs="Times New Roman"/>
        </w:rPr>
        <w:t>Il_______________Residente</w:t>
      </w:r>
      <w:proofErr w:type="spellEnd"/>
      <w:r w:rsidRPr="003563CF">
        <w:rPr>
          <w:rFonts w:ascii="Times New Roman" w:hAnsi="Times New Roman" w:cs="Times New Roman"/>
        </w:rPr>
        <w:t xml:space="preserve"> a_____________________________Via/P.zza/C.da_____________________</w:t>
      </w:r>
    </w:p>
    <w:p w14:paraId="1F1DC2C0" w14:textId="33E60FFD" w:rsidR="003563CF" w:rsidRPr="003563CF" w:rsidRDefault="003563CF" w:rsidP="00D35569">
      <w:pPr>
        <w:spacing w:after="0" w:line="360" w:lineRule="auto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 qualità</w:t>
      </w:r>
      <w:r w:rsidR="00D35569">
        <w:rPr>
          <w:rFonts w:ascii="Times New Roman" w:hAnsi="Times New Roman" w:cs="Times New Roman"/>
        </w:rPr>
        <w:t xml:space="preserve"> </w:t>
      </w:r>
      <w:r w:rsidRPr="003563CF">
        <w:rPr>
          <w:rFonts w:ascii="Times New Roman" w:hAnsi="Times New Roman" w:cs="Times New Roman"/>
        </w:rPr>
        <w:t>di__________________________________</w:t>
      </w:r>
      <w:r w:rsidR="00D35569">
        <w:rPr>
          <w:rFonts w:ascii="Times New Roman" w:hAnsi="Times New Roman" w:cs="Times New Roman"/>
        </w:rPr>
        <w:t>__ Comune/Associazione/Consorzio</w:t>
      </w:r>
      <w:r w:rsidRPr="003563CF">
        <w:rPr>
          <w:rFonts w:ascii="Times New Roman" w:hAnsi="Times New Roman" w:cs="Times New Roman"/>
        </w:rPr>
        <w:t>___________________________________________________________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060D973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realizzare gli Investimenti in coerenza con quanto indicato nel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1AFA37CB" w14:textId="37E871FF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dare inizio all’attuazione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 xml:space="preserve">A entro e non oltre il termine improrogabile di 60 giorni consecutivi decorrenti dal giorno successivo alla data di notifica del provvedimento di concessione del sostegno dandone comunicazione al GAL a mezzo PEC utilizzando la dichiarazione al presente bando allegata (Allegato </w:t>
      </w:r>
      <w:r w:rsidR="002A3468">
        <w:rPr>
          <w:rFonts w:ascii="Times New Roman" w:hAnsi="Times New Roman" w:cs="Times New Roman"/>
        </w:rPr>
        <w:t>4</w:t>
      </w:r>
      <w:r w:rsidRPr="003563CF">
        <w:rPr>
          <w:rFonts w:ascii="Times New Roman" w:hAnsi="Times New Roman" w:cs="Times New Roman"/>
        </w:rPr>
        <w:t>);</w:t>
      </w:r>
    </w:p>
    <w:p w14:paraId="0C3B1F05" w14:textId="4741D0E4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concludere l’attuazione del P</w:t>
      </w:r>
      <w:r>
        <w:rPr>
          <w:rFonts w:ascii="Times New Roman" w:hAnsi="Times New Roman" w:cs="Times New Roman"/>
        </w:rPr>
        <w:t>S</w:t>
      </w:r>
      <w:r w:rsidRPr="003563CF">
        <w:rPr>
          <w:rFonts w:ascii="Times New Roman" w:hAnsi="Times New Roman" w:cs="Times New Roman"/>
        </w:rPr>
        <w:t>A suddetto entro massimo 12 mesi dal giorno successivo alla data di notifica del provvedimento di concessione dei benefici;</w:t>
      </w:r>
    </w:p>
    <w:p w14:paraId="5321C61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presentare il titolo abilitativo necessario alla realizzazione degli interventi (qualora obbligatorio e non già presente nella domanda di sostegno) entro 30 giorni dalla presentazione della domanda di sostegno; </w:t>
      </w:r>
    </w:p>
    <w:p w14:paraId="51B9B1A1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effettuare i pagamenti, nelle modalità consentite, utilizzando un conto corrente dedicato (L. 136/2010);</w:t>
      </w:r>
    </w:p>
    <w:p w14:paraId="5BE053B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comunicare le coordinate del corrente dedicato sul sistema SIAN al momento della presentazione della domanda di sostegno e di pagamento; </w:t>
      </w:r>
    </w:p>
    <w:p w14:paraId="47F77DD9" w14:textId="48C10FB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osservare i termini e le </w:t>
      </w:r>
      <w:r w:rsidR="00D93610" w:rsidRPr="003563CF">
        <w:rPr>
          <w:rFonts w:ascii="Times New Roman" w:hAnsi="Times New Roman" w:cs="Times New Roman"/>
        </w:rPr>
        <w:t>modalità</w:t>
      </w:r>
      <w:r w:rsidRPr="003563CF">
        <w:rPr>
          <w:rFonts w:ascii="Times New Roman" w:hAnsi="Times New Roman" w:cs="Times New Roman"/>
        </w:rPr>
        <w:t xml:space="preserve"> di esecuzione degli investimenti previsti dai provvedimenti di concessione e dagli atti a essi correlati e conseguenti;</w:t>
      </w:r>
    </w:p>
    <w:p w14:paraId="7CA3D1C8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mantenere la destinazione d’uso e non alienare i beni oggetto di investimento per cinque anni a decorrere dalla data di pagamento del saldo finale;</w:t>
      </w:r>
    </w:p>
    <w:p w14:paraId="33B3F1B3" w14:textId="1A51A203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osservare le modalit</w:t>
      </w:r>
      <w:r w:rsidR="00D93610">
        <w:rPr>
          <w:rFonts w:ascii="Times New Roman" w:hAnsi="Times New Roman" w:cs="Times New Roman"/>
        </w:rPr>
        <w:t>à</w:t>
      </w:r>
      <w:r w:rsidRPr="003563CF">
        <w:rPr>
          <w:rFonts w:ascii="Times New Roman" w:hAnsi="Times New Roman" w:cs="Times New Roman"/>
        </w:rPr>
        <w:t xml:space="preserve"> di rendicontazione delle spese relative agli investimenti ammissibili a secondo quanto previsto dal provvedimento di concessione e da eventuali atti correlati;</w:t>
      </w:r>
    </w:p>
    <w:p w14:paraId="194C263D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1963AD35" w14:textId="3184323A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consentire e agevolare i controlli e le ispezioni disposte dagli organismi deputati alla verifica e al controllo ed inoltre a fornire ogni opportuna informazione, mettendo a disposizione il personale, la documentazione tecnica e contabile, la strumentazione e quanto necessario;</w:t>
      </w:r>
    </w:p>
    <w:p w14:paraId="1FF882D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custodire in sicurezza i documenti giustificativi di spesa dell’operazione ammessa a cofinanziamento, al fine di permettere in qualsiasi momento le verifiche in capo ai competenti organismi. Tale custodia </w:t>
      </w:r>
      <w:proofErr w:type="spellStart"/>
      <w:r w:rsidRPr="003563CF">
        <w:rPr>
          <w:rFonts w:ascii="Times New Roman" w:hAnsi="Times New Roman" w:cs="Times New Roman"/>
        </w:rPr>
        <w:t>dovra</w:t>
      </w:r>
      <w:proofErr w:type="spellEnd"/>
      <w:r w:rsidRPr="003563CF">
        <w:rPr>
          <w:rFonts w:ascii="Times New Roman" w:hAnsi="Times New Roman" w:cs="Times New Roman"/>
        </w:rPr>
        <w:t xml:space="preserve">̀ essere assicurata almeno fino a cinque anni dalla data di erogazione del saldo; </w:t>
      </w:r>
    </w:p>
    <w:p w14:paraId="1BBFB7D0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24FB744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lastRenderedPageBreak/>
        <w:t>rispettare il divieto di cumulo del contributo pubblico richiesto ai sensi del presente Avviso con altri sostegni ed agevolazioni finanziarie;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restituire l’aiuto riscosso, nel rispetto delle procedure AGEA o aumentato degli interessi legali nel frattempo maturati, in caso di mancata osservanza di uno o </w:t>
      </w:r>
      <w:proofErr w:type="spellStart"/>
      <w:r w:rsidRPr="003563CF">
        <w:rPr>
          <w:rFonts w:ascii="Times New Roman" w:hAnsi="Times New Roman" w:cs="Times New Roman"/>
        </w:rPr>
        <w:t>piu</w:t>
      </w:r>
      <w:proofErr w:type="spellEnd"/>
      <w:r w:rsidRPr="003563CF">
        <w:rPr>
          <w:rFonts w:ascii="Times New Roman" w:hAnsi="Times New Roman" w:cs="Times New Roman"/>
        </w:rPr>
        <w:t>̀ obblighi stabiliti dalla normativa comunitaria, nazionale, regionale e dall’Avviso, nonché degli impegni elencati nei precedenti punti del presente articolo;</w:t>
      </w:r>
    </w:p>
    <w:p w14:paraId="0717A949" w14:textId="05AB604B" w:rsidR="003563CF" w:rsidRPr="002E746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3563CF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>
        <w:rPr>
          <w:rFonts w:ascii="Times New Roman" w:hAnsi="Times New Roman" w:cs="Times New Roman"/>
        </w:rPr>
        <w:t>fino al 2028</w:t>
      </w:r>
      <w:r w:rsidRPr="003563CF">
        <w:rPr>
          <w:rFonts w:ascii="Times New Roman" w:hAnsi="Times New Roman" w:cs="Times New Roman"/>
        </w:rPr>
        <w:t xml:space="preserve"> come richiesta dal presente Bando, </w:t>
      </w:r>
      <w:r w:rsidR="002E7462" w:rsidRPr="002E7462">
        <w:rPr>
          <w:rFonts w:ascii="Times New Roman" w:hAnsi="Times New Roman" w:cs="Times New Roman"/>
        </w:rPr>
        <w:t>prima del Provvedimento di concessione del progetto al finanziamento</w:t>
      </w:r>
      <w:r w:rsidRPr="003563CF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>
        <w:rPr>
          <w:rFonts w:ascii="Times New Roman" w:hAnsi="Times New Roman" w:cs="Times New Roman"/>
        </w:rPr>
        <w:t>).</w:t>
      </w:r>
    </w:p>
    <w:p w14:paraId="31C61150" w14:textId="77777777" w:rsidR="003563CF" w:rsidRPr="003563CF" w:rsidRDefault="003563CF" w:rsidP="003563CF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169301F5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0BEC9F4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3563CF">
        <w:rPr>
          <w:rFonts w:ascii="Times New Roman" w:hAnsi="Times New Roman" w:cs="Times New Roman"/>
        </w:rPr>
        <w:t>D.Lgs.</w:t>
      </w:r>
      <w:proofErr w:type="spellEnd"/>
      <w:r w:rsidRPr="003563CF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351550A" w14:textId="77777777" w:rsidR="00D35569" w:rsidRDefault="00D35569" w:rsidP="003563CF">
      <w:pPr>
        <w:rPr>
          <w:rFonts w:ascii="Times New Roman" w:hAnsi="Times New Roman" w:cs="Times New Roman"/>
        </w:rPr>
      </w:pPr>
    </w:p>
    <w:p w14:paraId="52566716" w14:textId="20C2FC2F" w:rsidR="003563CF" w:rsidRPr="003563CF" w:rsidRDefault="003563CF" w:rsidP="00D35569">
      <w:pPr>
        <w:ind w:firstLine="708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0F68FB2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F36A4B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63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1564" w14:textId="77777777" w:rsidR="00A45C23" w:rsidRDefault="00A45C23" w:rsidP="00907A49">
      <w:pPr>
        <w:spacing w:after="0" w:line="240" w:lineRule="auto"/>
      </w:pPr>
      <w:r>
        <w:separator/>
      </w:r>
    </w:p>
  </w:endnote>
  <w:endnote w:type="continuationSeparator" w:id="0">
    <w:p w14:paraId="7ABA1095" w14:textId="77777777" w:rsidR="00A45C23" w:rsidRDefault="00A45C23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6343" w14:textId="77777777" w:rsidR="004E7553" w:rsidRDefault="004E75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4CA0" w14:textId="77777777" w:rsidR="004E7553" w:rsidRDefault="004E75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03D5" w14:textId="77777777" w:rsidR="004E7553" w:rsidRDefault="004E75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7963" w14:textId="77777777" w:rsidR="00A45C23" w:rsidRDefault="00A45C23" w:rsidP="00907A49">
      <w:pPr>
        <w:spacing w:after="0" w:line="240" w:lineRule="auto"/>
      </w:pPr>
      <w:r>
        <w:separator/>
      </w:r>
    </w:p>
  </w:footnote>
  <w:footnote w:type="continuationSeparator" w:id="0">
    <w:p w14:paraId="04107A7B" w14:textId="77777777" w:rsidR="00A45C23" w:rsidRDefault="00A45C23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4D85" w14:textId="77777777" w:rsidR="004E7553" w:rsidRDefault="004E75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077C0D8C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 w:rsidR="00251C3A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825" w14:textId="77777777" w:rsidR="004E7553" w:rsidRDefault="004E7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1C3A"/>
    <w:rsid w:val="00252C48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45C23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3490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35569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3</cp:revision>
  <dcterms:created xsi:type="dcterms:W3CDTF">2023-02-28T10:58:00Z</dcterms:created>
  <dcterms:modified xsi:type="dcterms:W3CDTF">2023-02-28T22:48:00Z</dcterms:modified>
</cp:coreProperties>
</file>